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5" w:rsidRPr="00195565" w:rsidRDefault="004A0806" w:rsidP="004A0806">
      <w:pPr>
        <w:widowControl w:val="0"/>
        <w:tabs>
          <w:tab w:val="left" w:pos="1065"/>
        </w:tabs>
        <w:suppressAutoHyphens/>
        <w:rPr>
          <w:rFonts w:eastAsia="SimSun" w:cs="Arial"/>
          <w:kern w:val="1"/>
          <w:sz w:val="21"/>
          <w:szCs w:val="21"/>
          <w:lang w:eastAsia="hi-IN" w:bidi="hi-IN"/>
        </w:rPr>
      </w:pPr>
      <w:r>
        <w:rPr>
          <w:rFonts w:eastAsia="SimSun" w:cs="Arial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CC40FA">
        <w:rPr>
          <w:rFonts w:eastAsia="SimSun" w:cs="Arial"/>
          <w:kern w:val="1"/>
          <w:sz w:val="21"/>
          <w:szCs w:val="21"/>
          <w:lang w:eastAsia="hi-IN" w:bidi="hi-IN"/>
        </w:rPr>
        <w:t xml:space="preserve">  </w:t>
      </w:r>
      <w:r w:rsidR="00195565" w:rsidRPr="00195565">
        <w:rPr>
          <w:rFonts w:eastAsia="SimSun" w:cs="Arial"/>
          <w:kern w:val="1"/>
          <w:sz w:val="21"/>
          <w:szCs w:val="21"/>
          <w:lang w:eastAsia="hi-IN" w:bidi="hi-IN"/>
        </w:rPr>
        <w:t>Приложение  №1</w:t>
      </w:r>
    </w:p>
    <w:p w:rsidR="00195565" w:rsidRDefault="00CC40FA" w:rsidP="00CC40FA">
      <w:pPr>
        <w:widowControl w:val="0"/>
        <w:tabs>
          <w:tab w:val="left" w:pos="1065"/>
        </w:tabs>
        <w:suppressAutoHyphens/>
        <w:jc w:val="center"/>
        <w:rPr>
          <w:rFonts w:eastAsia="SimSun" w:cs="Arial"/>
          <w:kern w:val="1"/>
          <w:sz w:val="21"/>
          <w:szCs w:val="21"/>
          <w:lang w:eastAsia="hi-IN" w:bidi="hi-IN"/>
        </w:rPr>
      </w:pPr>
      <w:r>
        <w:rPr>
          <w:rFonts w:eastAsia="SimSun" w:cs="Arial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                 к постановлению главы</w:t>
      </w:r>
    </w:p>
    <w:p w:rsidR="00CC40FA" w:rsidRPr="00195565" w:rsidRDefault="00CC40FA" w:rsidP="00CC40FA">
      <w:pPr>
        <w:widowControl w:val="0"/>
        <w:tabs>
          <w:tab w:val="left" w:pos="1065"/>
        </w:tabs>
        <w:suppressAutoHyphens/>
        <w:jc w:val="center"/>
        <w:rPr>
          <w:rFonts w:eastAsia="SimSun" w:cs="Arial"/>
          <w:kern w:val="1"/>
          <w:sz w:val="21"/>
          <w:szCs w:val="21"/>
          <w:lang w:eastAsia="hi-IN" w:bidi="hi-IN"/>
        </w:rPr>
      </w:pPr>
      <w:r>
        <w:rPr>
          <w:rFonts w:eastAsia="SimSun" w:cs="Arial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                            сельсовета от 03.03.2022  №19</w:t>
      </w:r>
    </w:p>
    <w:p w:rsidR="00195565" w:rsidRPr="00195565" w:rsidRDefault="00195565" w:rsidP="00195565">
      <w:pPr>
        <w:widowControl w:val="0"/>
        <w:tabs>
          <w:tab w:val="left" w:pos="1065"/>
        </w:tabs>
        <w:suppressAutoHyphens/>
        <w:jc w:val="right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1"/>
          <w:szCs w:val="21"/>
          <w:lang w:eastAsia="hi-IN" w:bidi="hi-IN"/>
        </w:rPr>
        <w:t xml:space="preserve"> </w:t>
      </w:r>
    </w:p>
    <w:p w:rsidR="00195565" w:rsidRPr="00195565" w:rsidRDefault="00195565" w:rsidP="00195565">
      <w:pPr>
        <w:widowControl w:val="0"/>
        <w:suppressAutoHyphens/>
        <w:jc w:val="right"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b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 xml:space="preserve">Дополнительные меры по осуществлению </w:t>
      </w:r>
      <w:proofErr w:type="gramStart"/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>особого</w:t>
      </w:r>
      <w:proofErr w:type="gramEnd"/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 xml:space="preserve"> противопожарного </w:t>
      </w: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 xml:space="preserve">режима на территории </w:t>
      </w:r>
      <w:r w:rsidR="00CC40FA">
        <w:rPr>
          <w:rFonts w:eastAsia="SimSun" w:cs="Arial"/>
          <w:b/>
          <w:kern w:val="1"/>
          <w:sz w:val="28"/>
          <w:szCs w:val="28"/>
          <w:lang w:eastAsia="hi-IN" w:bidi="hi-IN"/>
        </w:rPr>
        <w:t>Нововоскресеновского муниципального образования</w:t>
      </w: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- очистить территорию</w:t>
      </w:r>
      <w:r w:rsidR="00CC40FA">
        <w:rPr>
          <w:rFonts w:eastAsia="SimSun" w:cs="Arial"/>
          <w:kern w:val="1"/>
          <w:sz w:val="28"/>
          <w:szCs w:val="28"/>
          <w:lang w:eastAsia="hi-IN" w:bidi="hi-IN"/>
        </w:rPr>
        <w:t xml:space="preserve"> Нововоскресеновского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="00CC40FA">
        <w:rPr>
          <w:rFonts w:eastAsia="SimSun" w:cs="Arial"/>
          <w:kern w:val="1"/>
          <w:sz w:val="28"/>
          <w:szCs w:val="28"/>
          <w:lang w:eastAsia="hi-IN" w:bidi="hi-IN"/>
        </w:rPr>
        <w:t>муниципального образования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от горючих отходов и мусора;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- информировать в установленном законодательством порядке уполномоченные органы о нарушениях требования пожарной безопасности;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- организовать наблюдение за противопожарным состоянием  </w:t>
      </w:r>
      <w:proofErr w:type="gramStart"/>
      <w:r w:rsidR="008B70B9">
        <w:rPr>
          <w:rFonts w:eastAsia="SimSun" w:cs="Arial"/>
          <w:kern w:val="1"/>
          <w:sz w:val="28"/>
          <w:szCs w:val="28"/>
          <w:lang w:eastAsia="hi-IN" w:bidi="hi-IN"/>
        </w:rPr>
        <w:t>зон</w:t>
      </w:r>
      <w:proofErr w:type="gramEnd"/>
      <w:r w:rsidR="008B70B9"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прилегающим к </w:t>
      </w:r>
      <w:r w:rsidR="008B70B9">
        <w:rPr>
          <w:rFonts w:eastAsia="SimSun" w:cs="Arial"/>
          <w:kern w:val="1"/>
          <w:sz w:val="28"/>
          <w:szCs w:val="28"/>
          <w:lang w:eastAsia="hi-IN" w:bidi="hi-IN"/>
        </w:rPr>
        <w:t>Нововоскресеновскому муниципальному образованию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; 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- провести разъяснительную работу с населением об опасности разведения костров на территории </w:t>
      </w:r>
      <w:r w:rsidR="008B70B9">
        <w:rPr>
          <w:rFonts w:eastAsia="SimSun" w:cs="Arial"/>
          <w:kern w:val="1"/>
          <w:sz w:val="28"/>
          <w:szCs w:val="28"/>
          <w:lang w:eastAsia="hi-IN" w:bidi="hi-IN"/>
        </w:rPr>
        <w:t>Нововоскресеновского</w:t>
      </w:r>
      <w:r w:rsidR="008B70B9"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="008B70B9">
        <w:rPr>
          <w:rFonts w:eastAsia="SimSun" w:cs="Arial"/>
          <w:kern w:val="1"/>
          <w:sz w:val="28"/>
          <w:szCs w:val="28"/>
          <w:lang w:eastAsia="hi-IN" w:bidi="hi-IN"/>
        </w:rPr>
        <w:t>муниципального образования</w:t>
      </w:r>
      <w:r w:rsidR="008B70B9"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и на прилегающих к ним зонах;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- временно запретить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-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8B70B9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-провести противопожарную опашку вокруг с. </w:t>
      </w:r>
      <w:r w:rsidR="008B70B9">
        <w:rPr>
          <w:rFonts w:eastAsia="SimSun" w:cs="Arial"/>
          <w:kern w:val="1"/>
          <w:sz w:val="28"/>
          <w:szCs w:val="28"/>
          <w:lang w:eastAsia="hi-IN" w:bidi="hi-IN"/>
        </w:rPr>
        <w:t xml:space="preserve">Нововоскресеновка, </w:t>
      </w:r>
    </w:p>
    <w:p w:rsidR="00195565" w:rsidRPr="00195565" w:rsidRDefault="008B70B9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>
        <w:rPr>
          <w:rFonts w:eastAsia="SimSun" w:cs="Arial"/>
          <w:kern w:val="1"/>
          <w:sz w:val="28"/>
          <w:szCs w:val="28"/>
          <w:lang w:eastAsia="hi-IN" w:bidi="hi-IN"/>
        </w:rPr>
        <w:t>с. Аносово</w:t>
      </w:r>
      <w:r w:rsidR="00195565" w:rsidRPr="00195565">
        <w:rPr>
          <w:rFonts w:eastAsia="SimSun" w:cs="Arial"/>
          <w:kern w:val="1"/>
          <w:sz w:val="28"/>
          <w:szCs w:val="28"/>
          <w:lang w:eastAsia="hi-IN" w:bidi="hi-IN"/>
        </w:rPr>
        <w:t>.</w:t>
      </w:r>
    </w:p>
    <w:p w:rsidR="008B70B9" w:rsidRDefault="008B70B9" w:rsidP="00195565">
      <w:pPr>
        <w:widowControl w:val="0"/>
        <w:suppressAutoHyphens/>
        <w:jc w:val="center"/>
        <w:rPr>
          <w:rFonts w:eastAsia="SimSun" w:cs="Arial"/>
          <w:b/>
          <w:kern w:val="1"/>
          <w:sz w:val="28"/>
          <w:szCs w:val="28"/>
          <w:lang w:eastAsia="hi-IN" w:bidi="hi-IN"/>
        </w:rPr>
      </w:pP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>Руководителям организаций всех форм собственности при установлении особого противопожарного режима:</w:t>
      </w:r>
    </w:p>
    <w:p w:rsidR="00195565" w:rsidRPr="00195565" w:rsidRDefault="00195565" w:rsidP="00195565">
      <w:pPr>
        <w:widowControl w:val="0"/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1) предусмотреть использование для целей пожаротушения имеющейся водовозной, поливочной и землеройной техники;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2) обеспечить запасы воды для целей пожаротушения;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3) убрать территорию  от  сухой травы,  валежника и иного горючего мусора с 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lastRenderedPageBreak/>
        <w:t>территорий, прилегающих к границам предприятий, организаций;</w:t>
      </w:r>
    </w:p>
    <w:p w:rsidR="00195565" w:rsidRPr="00195565" w:rsidRDefault="00195565" w:rsidP="00195565">
      <w:pPr>
        <w:widowControl w:val="0"/>
        <w:suppressAutoHyphens/>
        <w:spacing w:line="360" w:lineRule="auto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4) осуществлять иные мероприятия, связанные с решением вопросов содействия пожарной охране при тушении пожаров.</w:t>
      </w:r>
    </w:p>
    <w:p w:rsidR="00195565" w:rsidRPr="00195565" w:rsidRDefault="00195565" w:rsidP="00195565">
      <w:pPr>
        <w:widowControl w:val="0"/>
        <w:suppressAutoHyphens/>
        <w:rPr>
          <w:rFonts w:eastAsia="SimSun" w:cs="Arial"/>
          <w:kern w:val="1"/>
          <w:sz w:val="28"/>
          <w:szCs w:val="28"/>
          <w:lang w:eastAsia="hi-IN" w:bidi="hi-IN"/>
        </w:rPr>
      </w:pP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b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</w:t>
      </w:r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>ПАМЯТКА</w:t>
      </w: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b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>о требованиях пожарной безопасности</w:t>
      </w: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b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b/>
          <w:kern w:val="1"/>
          <w:sz w:val="28"/>
          <w:szCs w:val="28"/>
          <w:lang w:eastAsia="hi-IN" w:bidi="hi-IN"/>
        </w:rPr>
        <w:t>в весенне-летний пожароопасный период</w:t>
      </w:r>
    </w:p>
    <w:p w:rsidR="00195565" w:rsidRPr="00195565" w:rsidRDefault="00195565" w:rsidP="00195565">
      <w:pPr>
        <w:widowControl w:val="0"/>
        <w:suppressAutoHyphens/>
        <w:jc w:val="center"/>
        <w:rPr>
          <w:rFonts w:eastAsia="SimSun" w:cs="Arial"/>
          <w:b/>
          <w:kern w:val="1"/>
          <w:sz w:val="28"/>
          <w:szCs w:val="28"/>
          <w:lang w:eastAsia="hi-IN" w:bidi="hi-IN"/>
        </w:rPr>
      </w:pP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        1. В случае обнаружения пожара необходимо сообщить  в подразделение пожарной охраны по телефону 01,  с сотового 112</w:t>
      </w:r>
      <w:r w:rsidR="008B70B9">
        <w:rPr>
          <w:rFonts w:eastAsia="SimSun" w:cs="Arial"/>
          <w:kern w:val="1"/>
          <w:sz w:val="28"/>
          <w:szCs w:val="28"/>
          <w:lang w:eastAsia="hi-IN" w:bidi="hi-IN"/>
        </w:rPr>
        <w:t>,  пожарный пост с. Нововоскресеновка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</w:t>
      </w:r>
      <w:r w:rsidR="008B70B9">
        <w:rPr>
          <w:rFonts w:eastAsia="SimSun" w:cs="Arial"/>
          <w:kern w:val="1"/>
          <w:sz w:val="28"/>
          <w:szCs w:val="28"/>
          <w:lang w:eastAsia="hi-IN" w:bidi="hi-IN"/>
        </w:rPr>
        <w:t xml:space="preserve">8 (914) 048 91 65 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и принять возможные меры к спасению людей, имущества и ликвидации пожара.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     2. Пределы противопожарного расстояния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травы.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3.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  4. Дороги, проезды и подъезды к зданиям, сооружениям, открытым складам, наружным пожарным лестницам и </w:t>
      </w:r>
      <w:proofErr w:type="spellStart"/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водоисточникам</w:t>
      </w:r>
      <w:proofErr w:type="spellEnd"/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  5.Разведение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постоянным контролем.                                                                  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 6. Населенные пункты и отдельно расположенные объекты должны быть обеспечены исправной телефонной и радиосвязью для сообщения о пожаре в пожарную охрану.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 7.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 (устройство защитных противопожарных полос шириной не менее 5 метров, посадка лиственных насаждений, удаление в летний период сухой растительности и другие).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8. </w:t>
      </w:r>
      <w:proofErr w:type="gramStart"/>
      <w:r w:rsidRPr="00195565">
        <w:rPr>
          <w:rFonts w:eastAsia="SimSun" w:cs="Arial"/>
          <w:kern w:val="1"/>
          <w:sz w:val="28"/>
          <w:szCs w:val="28"/>
          <w:lang w:eastAsia="hi-IN" w:bidi="hi-IN"/>
        </w:rPr>
        <w:t>В летний период в условиях устойчивой сухой, жаркой и ветреной погоды или при получении штормового предупреждения в сельских населенных пунктах и предприятиях, дачных поселках, садовых участках по решению органов исполнительной власти, местного самоуправления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</w:t>
      </w:r>
      <w:proofErr w:type="gramEnd"/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В этих случаях </w:t>
      </w:r>
      <w:r w:rsidRPr="00195565">
        <w:rPr>
          <w:rFonts w:eastAsia="SimSun" w:cs="Arial"/>
          <w:kern w:val="1"/>
          <w:sz w:val="28"/>
          <w:szCs w:val="28"/>
          <w:lang w:eastAsia="hi-IN" w:bidi="hi-IN"/>
        </w:rPr>
        <w:lastRenderedPageBreak/>
        <w:t xml:space="preserve">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 </w:t>
      </w:r>
    </w:p>
    <w:p w:rsidR="00195565" w:rsidRPr="00195565" w:rsidRDefault="00195565" w:rsidP="00195565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195565">
        <w:rPr>
          <w:rFonts w:eastAsia="SimSun" w:cs="Arial"/>
          <w:kern w:val="1"/>
          <w:sz w:val="28"/>
          <w:szCs w:val="28"/>
          <w:lang w:eastAsia="hi-IN" w:bidi="hi-IN"/>
        </w:rPr>
        <w:t xml:space="preserve">    9. В соответствии с действующим законодательством граждане обязаны соблюдать требования пожарной безопасности. </w:t>
      </w:r>
    </w:p>
    <w:p w:rsidR="00D5686E" w:rsidRPr="00D5686E" w:rsidRDefault="00D5686E" w:rsidP="00D5686E">
      <w:pPr>
        <w:shd w:val="clear" w:color="auto" w:fill="FFFFFF"/>
        <w:spacing w:after="20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D5686E" w:rsidRPr="00D5686E" w:rsidRDefault="00D5686E" w:rsidP="00D5686E">
      <w:pPr>
        <w:shd w:val="clear" w:color="auto" w:fill="FFFFFF"/>
        <w:spacing w:after="20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sectPr w:rsidR="00D5686E" w:rsidRPr="00D5686E" w:rsidSect="004A08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1050FE"/>
    <w:multiLevelType w:val="multilevel"/>
    <w:tmpl w:val="E79C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256C43"/>
    <w:multiLevelType w:val="multilevel"/>
    <w:tmpl w:val="296A1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963EB"/>
    <w:multiLevelType w:val="multilevel"/>
    <w:tmpl w:val="CE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017716"/>
    <w:rsid w:val="00113957"/>
    <w:rsid w:val="00195565"/>
    <w:rsid w:val="001A74BA"/>
    <w:rsid w:val="00325381"/>
    <w:rsid w:val="003E5824"/>
    <w:rsid w:val="00417FD1"/>
    <w:rsid w:val="004A0806"/>
    <w:rsid w:val="004A3748"/>
    <w:rsid w:val="006B153D"/>
    <w:rsid w:val="00753A27"/>
    <w:rsid w:val="00830EC6"/>
    <w:rsid w:val="0085206D"/>
    <w:rsid w:val="008B70B9"/>
    <w:rsid w:val="00B355A0"/>
    <w:rsid w:val="00C068D5"/>
    <w:rsid w:val="00CC40FA"/>
    <w:rsid w:val="00D5686E"/>
    <w:rsid w:val="00D86B9A"/>
    <w:rsid w:val="00DE7417"/>
    <w:rsid w:val="00E51159"/>
    <w:rsid w:val="00F06343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11</cp:revision>
  <cp:lastPrinted>2022-03-11T06:30:00Z</cp:lastPrinted>
  <dcterms:created xsi:type="dcterms:W3CDTF">2022-03-11T06:41:00Z</dcterms:created>
  <dcterms:modified xsi:type="dcterms:W3CDTF">2022-03-25T04:56:00Z</dcterms:modified>
</cp:coreProperties>
</file>